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4C" w:rsidRDefault="00F35D4C" w:rsidP="00F35D4C">
      <w:pPr>
        <w:jc w:val="center"/>
        <w:rPr>
          <w:b/>
        </w:rPr>
      </w:pPr>
      <w:bookmarkStart w:id="0" w:name="_Hlk523490445"/>
      <w:r>
        <w:rPr>
          <w:b/>
        </w:rPr>
        <w:t>_______________________________________</w:t>
      </w:r>
    </w:p>
    <w:p w:rsidR="00F35D4C" w:rsidRPr="000535F4" w:rsidRDefault="00F35D4C" w:rsidP="00F35D4C">
      <w:pPr>
        <w:jc w:val="center"/>
        <w:rPr>
          <w:vertAlign w:val="superscript"/>
        </w:rPr>
      </w:pPr>
      <w:r w:rsidRPr="000535F4">
        <w:rPr>
          <w:vertAlign w:val="superscript"/>
        </w:rPr>
        <w:t>(Įstaigos pavadinimas)</w:t>
      </w:r>
    </w:p>
    <w:p w:rsidR="00F35D4C" w:rsidRPr="005E4B73" w:rsidRDefault="00F35D4C" w:rsidP="00F35D4C">
      <w:pPr>
        <w:jc w:val="center"/>
        <w:rPr>
          <w:b/>
        </w:rPr>
      </w:pPr>
    </w:p>
    <w:p w:rsidR="00F35D4C" w:rsidRPr="005E4B73" w:rsidRDefault="00F35D4C" w:rsidP="00F35D4C">
      <w:pPr>
        <w:jc w:val="center"/>
        <w:rPr>
          <w:b/>
        </w:rPr>
      </w:pPr>
      <w:r w:rsidRPr="005E4B73">
        <w:rPr>
          <w:b/>
        </w:rPr>
        <w:t xml:space="preserve">DARBUOTOJŲ SUKAUPTŲ NEPANAUDOTŲ KASMETINIŲ ATOSTOGŲ </w:t>
      </w:r>
      <w:r>
        <w:rPr>
          <w:b/>
        </w:rPr>
        <w:t>DARBO DIENOMIS</w:t>
      </w:r>
      <w:r w:rsidRPr="005E4B73">
        <w:rPr>
          <w:b/>
        </w:rPr>
        <w:t xml:space="preserve"> </w:t>
      </w:r>
      <w:r>
        <w:rPr>
          <w:b/>
        </w:rPr>
        <w:t xml:space="preserve">INVENTORIZACIJOS APRAŠAS PAGAL PASKUTINĘ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______METŲ DIENOS BŪKLĘ</w:t>
      </w:r>
    </w:p>
    <w:p w:rsidR="00F35D4C" w:rsidRPr="005E4B73" w:rsidRDefault="00F35D4C" w:rsidP="00F35D4C">
      <w:pPr>
        <w:jc w:val="center"/>
        <w:rPr>
          <w:b/>
        </w:rPr>
      </w:pPr>
    </w:p>
    <w:p w:rsidR="00F35D4C" w:rsidRPr="005E4B73" w:rsidRDefault="00F35D4C" w:rsidP="00F35D4C">
      <w:pPr>
        <w:jc w:val="center"/>
      </w:pPr>
      <w:r>
        <w:t>__________</w:t>
      </w:r>
      <w:r w:rsidRPr="005E4B73">
        <w:t xml:space="preserve"> Nr. </w:t>
      </w:r>
      <w:r>
        <w:t>______</w:t>
      </w:r>
    </w:p>
    <w:p w:rsidR="00F35D4C" w:rsidRDefault="00F35D4C" w:rsidP="00F35D4C">
      <w:pPr>
        <w:jc w:val="center"/>
      </w:pPr>
      <w:r w:rsidRPr="00B712B9">
        <w:t xml:space="preserve">Alytus </w:t>
      </w:r>
    </w:p>
    <w:p w:rsidR="00F35D4C" w:rsidRPr="00B712B9" w:rsidRDefault="00F35D4C" w:rsidP="00F35D4C">
      <w:pPr>
        <w:jc w:val="center"/>
      </w:pPr>
    </w:p>
    <w:p w:rsidR="00F35D4C" w:rsidRPr="00B712B9" w:rsidRDefault="00F35D4C" w:rsidP="00F35D4C">
      <w:pPr>
        <w:jc w:val="center"/>
        <w:rPr>
          <w:b/>
        </w:rPr>
      </w:pPr>
    </w:p>
    <w:tbl>
      <w:tblPr>
        <w:tblW w:w="95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475"/>
        <w:gridCol w:w="2410"/>
        <w:gridCol w:w="1559"/>
        <w:gridCol w:w="1559"/>
      </w:tblGrid>
      <w:tr w:rsidR="00F35D4C" w:rsidRPr="00B712B9" w:rsidTr="003449B3">
        <w:trPr>
          <w:trHeight w:val="1465"/>
        </w:trPr>
        <w:tc>
          <w:tcPr>
            <w:tcW w:w="561" w:type="dxa"/>
            <w:vAlign w:val="center"/>
          </w:tcPr>
          <w:p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Eil. Nr.</w:t>
            </w:r>
          </w:p>
        </w:tc>
        <w:tc>
          <w:tcPr>
            <w:tcW w:w="3475" w:type="dxa"/>
            <w:vAlign w:val="center"/>
          </w:tcPr>
          <w:p w:rsidR="00F35D4C" w:rsidRPr="00B712B9" w:rsidRDefault="00F35D4C" w:rsidP="003449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Vardas, p</w:t>
            </w:r>
            <w:r w:rsidRPr="00B712B9">
              <w:rPr>
                <w:snapToGrid w:val="0"/>
              </w:rPr>
              <w:t>avardė</w:t>
            </w:r>
          </w:p>
        </w:tc>
        <w:tc>
          <w:tcPr>
            <w:tcW w:w="2410" w:type="dxa"/>
            <w:vAlign w:val="center"/>
          </w:tcPr>
          <w:p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Pareigos</w:t>
            </w:r>
          </w:p>
        </w:tc>
        <w:tc>
          <w:tcPr>
            <w:tcW w:w="1559" w:type="dxa"/>
            <w:vAlign w:val="center"/>
          </w:tcPr>
          <w:p w:rsidR="00F35D4C" w:rsidRPr="00B712B9" w:rsidRDefault="00F35D4C" w:rsidP="003449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Lėšų šaltinis (savivaldybės biudžetas – SB, mokinio lėšos – ML)</w:t>
            </w:r>
          </w:p>
        </w:tc>
        <w:tc>
          <w:tcPr>
            <w:tcW w:w="1559" w:type="dxa"/>
            <w:vAlign w:val="center"/>
          </w:tcPr>
          <w:p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Nepanaudotų kasmetinių atostogų dienų likutis</w:t>
            </w:r>
          </w:p>
          <w:p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20</w:t>
            </w:r>
            <w:r>
              <w:rPr>
                <w:snapToGrid w:val="0"/>
              </w:rPr>
              <w:t>___</w:t>
            </w:r>
            <w:r w:rsidRPr="00B712B9">
              <w:rPr>
                <w:snapToGrid w:val="0"/>
              </w:rPr>
              <w:t xml:space="preserve">-12-31 </w:t>
            </w:r>
          </w:p>
          <w:p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(darbo dienomis)</w:t>
            </w: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:rsidTr="003449B3">
        <w:tc>
          <w:tcPr>
            <w:tcW w:w="561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5D4C" w:rsidRPr="005E4B73" w:rsidRDefault="00F35D4C" w:rsidP="003449B3">
            <w:pPr>
              <w:rPr>
                <w:snapToGrid w:val="0"/>
              </w:rPr>
            </w:pPr>
          </w:p>
        </w:tc>
      </w:tr>
    </w:tbl>
    <w:p w:rsidR="00F35D4C" w:rsidRPr="005E4B73" w:rsidRDefault="00F35D4C" w:rsidP="00F35D4C"/>
    <w:p w:rsidR="00F35D4C" w:rsidRDefault="00F35D4C" w:rsidP="00F35D4C"/>
    <w:p w:rsidR="00F35D4C" w:rsidRPr="005E4B73" w:rsidRDefault="00F35D4C" w:rsidP="00F35D4C"/>
    <w:p w:rsidR="00F35D4C" w:rsidRDefault="00F35D4C" w:rsidP="00F35D4C">
      <w:r>
        <w:t>_________________</w:t>
      </w:r>
      <w:r>
        <w:tab/>
      </w:r>
      <w:r>
        <w:tab/>
        <w:t>_____________</w:t>
      </w:r>
      <w:r>
        <w:tab/>
        <w:t>________________________</w:t>
      </w:r>
    </w:p>
    <w:p w:rsidR="00F35D4C" w:rsidRPr="000535F4" w:rsidRDefault="00F35D4C" w:rsidP="00F35D4C">
      <w:pPr>
        <w:rPr>
          <w:vertAlign w:val="superscript"/>
        </w:rPr>
      </w:pPr>
      <w:r w:rsidRPr="000535F4">
        <w:rPr>
          <w:vertAlign w:val="superscript"/>
        </w:rPr>
        <w:t>(pareigų pavadinimas)</w:t>
      </w:r>
      <w:r w:rsidRPr="000535F4">
        <w:rPr>
          <w:vertAlign w:val="superscript"/>
        </w:rPr>
        <w:tab/>
      </w:r>
      <w:r w:rsidRPr="000535F4">
        <w:rPr>
          <w:vertAlign w:val="superscript"/>
        </w:rPr>
        <w:tab/>
        <w:t xml:space="preserve">       (parašas)</w:t>
      </w:r>
      <w:r w:rsidRPr="000535F4">
        <w:rPr>
          <w:vertAlign w:val="superscript"/>
        </w:rPr>
        <w:tab/>
      </w:r>
      <w:r w:rsidRPr="000535F4">
        <w:rPr>
          <w:vertAlign w:val="superscript"/>
        </w:rPr>
        <w:tab/>
      </w:r>
      <w:r w:rsidRPr="000535F4">
        <w:rPr>
          <w:vertAlign w:val="superscript"/>
        </w:rPr>
        <w:tab/>
        <w:t>(vardas, pavardė)</w:t>
      </w:r>
    </w:p>
    <w:p w:rsidR="00F35D4C" w:rsidRPr="00A11871" w:rsidRDefault="00F35D4C" w:rsidP="00F35D4C">
      <w:pPr>
        <w:contextualSpacing/>
      </w:pPr>
    </w:p>
    <w:bookmarkEnd w:id="0"/>
    <w:p w:rsidR="00F35D4C" w:rsidRDefault="00F35D4C" w:rsidP="00F35D4C">
      <w:pPr>
        <w:widowControl w:val="0"/>
        <w:jc w:val="center"/>
        <w:rPr>
          <w:szCs w:val="24"/>
        </w:rPr>
      </w:pPr>
    </w:p>
    <w:p w:rsidR="006D16F8" w:rsidRDefault="006D16F8">
      <w:bookmarkStart w:id="1" w:name="_GoBack"/>
      <w:bookmarkEnd w:id="1"/>
    </w:p>
    <w:sectPr w:rsidR="006D16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C"/>
    <w:rsid w:val="006D16F8"/>
    <w:rsid w:val="00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ABE44-5E28-4EDA-9278-4585D546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2019-05-15T10:06:00Z</dcterms:created>
  <dcterms:modified xsi:type="dcterms:W3CDTF">2019-05-15T10:09:00Z</dcterms:modified>
</cp:coreProperties>
</file>